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B743" w14:textId="77777777" w:rsidR="00002FD4" w:rsidRDefault="00002FD4" w:rsidP="00BF7BEA">
      <w:pPr>
        <w:pStyle w:val="NormalWeb"/>
        <w:spacing w:before="0" w:beforeAutospacing="0" w:after="0" w:afterAutospacing="0"/>
        <w:rPr>
          <w:rFonts w:ascii="Arial Narrow" w:hAnsi="Arial Narrow"/>
          <w:sz w:val="36"/>
          <w:szCs w:val="36"/>
          <w:lang w:val="fr-CA"/>
        </w:rPr>
      </w:pPr>
    </w:p>
    <w:p w14:paraId="01FB6600" w14:textId="77777777" w:rsidR="00002FD4" w:rsidRDefault="00002FD4" w:rsidP="00BF7BEA">
      <w:pPr>
        <w:pStyle w:val="NormalWeb"/>
        <w:spacing w:before="0" w:beforeAutospacing="0" w:after="0" w:afterAutospacing="0"/>
        <w:rPr>
          <w:rFonts w:ascii="Arial Narrow" w:hAnsi="Arial Narrow"/>
          <w:sz w:val="36"/>
          <w:szCs w:val="36"/>
          <w:lang w:val="fr-CA"/>
        </w:rPr>
      </w:pPr>
    </w:p>
    <w:p w14:paraId="2484CD9E" w14:textId="77777777" w:rsidR="00002FD4" w:rsidRPr="00002FD4" w:rsidRDefault="00002FD4" w:rsidP="00002FD4">
      <w:pPr>
        <w:jc w:val="center"/>
        <w:rPr>
          <w:rFonts w:ascii="Arial" w:hAnsi="Arial" w:cs="Arial"/>
          <w:b/>
          <w:bCs/>
          <w:sz w:val="20"/>
          <w:lang w:val="fr-CA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1ED5D26B" wp14:editId="0BF61F74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  <w:lang w:val="fr-CA"/>
        </w:rPr>
        <w:t xml:space="preserve">          </w:t>
      </w:r>
      <w:r w:rsidRPr="00002FD4">
        <w:rPr>
          <w:b/>
          <w:bCs/>
          <w:sz w:val="28"/>
          <w:szCs w:val="28"/>
          <w:lang w:val="fr-CA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  <w:lang w:val="fr-CA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7C214AAD" wp14:editId="243ACF20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0E20C" w14:textId="77777777" w:rsidR="00002FD4" w:rsidRPr="00684024" w:rsidRDefault="00002FD4" w:rsidP="00002FD4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097CA0F5" w14:textId="77777777" w:rsidR="00002FD4" w:rsidRPr="00684024" w:rsidRDefault="00002FD4" w:rsidP="00002FD4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0D378C22" w14:textId="77777777" w:rsidR="00002FD4" w:rsidRPr="00684024" w:rsidRDefault="00002FD4" w:rsidP="00002FD4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27079F83" w14:textId="77777777" w:rsidR="00002FD4" w:rsidRDefault="00002FD4" w:rsidP="00002FD4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6A7F300A" w14:textId="77777777" w:rsidR="00002FD4" w:rsidRPr="00002FD4" w:rsidRDefault="00002FD4" w:rsidP="00002FD4">
      <w:pPr>
        <w:rPr>
          <w:b/>
          <w:sz w:val="16"/>
          <w:szCs w:val="16"/>
          <w:lang w:val="fr-CA"/>
        </w:rPr>
      </w:pPr>
    </w:p>
    <w:p w14:paraId="2C62EC77" w14:textId="77777777" w:rsidR="00002FD4" w:rsidRDefault="00002FD4" w:rsidP="00002FD4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6A165C3B" w14:textId="77777777" w:rsidR="00BF7BEA" w:rsidRPr="007C27EE" w:rsidRDefault="00BF7BEA" w:rsidP="00BF7BEA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BF7BEA" w:rsidRPr="007C27EE" w14:paraId="08A18E5E" w14:textId="77777777" w:rsidTr="0050569A">
        <w:trPr>
          <w:trHeight w:val="365"/>
        </w:trPr>
        <w:tc>
          <w:tcPr>
            <w:tcW w:w="2019" w:type="dxa"/>
          </w:tcPr>
          <w:p w14:paraId="76DD3CD0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Type de politique :</w:t>
            </w:r>
          </w:p>
          <w:p w14:paraId="207301A8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330" w:type="dxa"/>
          </w:tcPr>
          <w:p w14:paraId="77135AE0" w14:textId="77777777" w:rsidR="00BF7BEA" w:rsidRPr="007C27EE" w:rsidRDefault="00BF7BEA" w:rsidP="0050569A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Opérationnelle</w:t>
            </w:r>
          </w:p>
        </w:tc>
        <w:tc>
          <w:tcPr>
            <w:tcW w:w="2767" w:type="dxa"/>
          </w:tcPr>
          <w:p w14:paraId="3C924334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sz w:val="20"/>
                <w:lang w:val="fr-CA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  <w:lang w:val="fr-CA"/>
              </w:rPr>
              <w:t>o</w:t>
            </w:r>
            <w:r w:rsidRPr="007C27EE">
              <w:rPr>
                <w:rFonts w:ascii="Arial Narrow" w:hAnsi="Arial Narrow"/>
                <w:sz w:val="20"/>
                <w:lang w:val="fr-CA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de la politique :</w:t>
            </w:r>
          </w:p>
        </w:tc>
        <w:tc>
          <w:tcPr>
            <w:tcW w:w="1927" w:type="dxa"/>
          </w:tcPr>
          <w:p w14:paraId="5228F73C" w14:textId="76035E5A" w:rsidR="00BF7BEA" w:rsidRPr="007C27EE" w:rsidRDefault="00BF7BEA" w:rsidP="0050569A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OP-</w:t>
            </w:r>
            <w:r w:rsidR="00A57A51"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  <w:t>05</w:t>
            </w:r>
          </w:p>
        </w:tc>
      </w:tr>
      <w:tr w:rsidR="00BF7BEA" w:rsidRPr="007C27EE" w14:paraId="71A8641C" w14:textId="77777777" w:rsidTr="0050569A">
        <w:trPr>
          <w:trHeight w:val="622"/>
        </w:trPr>
        <w:tc>
          <w:tcPr>
            <w:tcW w:w="2019" w:type="dxa"/>
          </w:tcPr>
          <w:p w14:paraId="38DF7042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Titre de la politique :</w:t>
            </w:r>
          </w:p>
        </w:tc>
        <w:tc>
          <w:tcPr>
            <w:tcW w:w="3330" w:type="dxa"/>
          </w:tcPr>
          <w:p w14:paraId="6EE27215" w14:textId="77777777" w:rsidR="00BF7BEA" w:rsidRPr="007C27EE" w:rsidRDefault="006D27C2" w:rsidP="0050569A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  <w:lang w:val="fr-CA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lang w:val="fr-CA"/>
              </w:rPr>
              <w:t>Politique de dons</w:t>
            </w:r>
          </w:p>
        </w:tc>
        <w:tc>
          <w:tcPr>
            <w:tcW w:w="2767" w:type="dxa"/>
          </w:tcPr>
          <w:p w14:paraId="003F953B" w14:textId="6FBBA41E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d’approbation :</w:t>
            </w:r>
            <w:r w:rsidR="00A57A51">
              <w:rPr>
                <w:rFonts w:ascii="Arial Narrow" w:hAnsi="Arial Narrow"/>
                <w:color w:val="000000" w:themeColor="text1"/>
                <w:sz w:val="20"/>
                <w:lang w:val="fr-CA"/>
              </w:rPr>
              <w:t xml:space="preserve">   Juin 2020</w:t>
            </w:r>
          </w:p>
        </w:tc>
        <w:tc>
          <w:tcPr>
            <w:tcW w:w="1927" w:type="dxa"/>
          </w:tcPr>
          <w:p w14:paraId="224CA6D1" w14:textId="77777777" w:rsidR="00BF7BEA" w:rsidRPr="007C27EE" w:rsidRDefault="00BF7BEA" w:rsidP="0050569A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BF7BEA" w:rsidRPr="00A57A51" w14:paraId="1774EE8D" w14:textId="77777777" w:rsidTr="0050569A">
        <w:trPr>
          <w:trHeight w:val="476"/>
        </w:trPr>
        <w:tc>
          <w:tcPr>
            <w:tcW w:w="2019" w:type="dxa"/>
          </w:tcPr>
          <w:p w14:paraId="641579A2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330" w:type="dxa"/>
          </w:tcPr>
          <w:p w14:paraId="26E8389C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67" w:type="dxa"/>
          </w:tcPr>
          <w:p w14:paraId="35D07CB5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mise à jour :</w:t>
            </w:r>
          </w:p>
        </w:tc>
        <w:tc>
          <w:tcPr>
            <w:tcW w:w="1927" w:type="dxa"/>
          </w:tcPr>
          <w:p w14:paraId="1A4D02E6" w14:textId="77777777" w:rsidR="00BF7BEA" w:rsidRPr="007C27EE" w:rsidRDefault="00BF7BEA" w:rsidP="0050569A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  <w:tr w:rsidR="00BF7BEA" w:rsidRPr="00A57A51" w14:paraId="0AF10E88" w14:textId="77777777" w:rsidTr="0050569A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7BF04526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4B99D045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66D7BE81" w14:textId="77777777" w:rsidR="00BF7BEA" w:rsidRPr="007C27EE" w:rsidRDefault="00BF7BEA" w:rsidP="0050569A">
            <w:pPr>
              <w:rPr>
                <w:rFonts w:ascii="Arial Narrow" w:hAnsi="Arial Narrow"/>
                <w:color w:val="000000" w:themeColor="text1"/>
                <w:sz w:val="20"/>
                <w:lang w:val="fr-CA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  <w:lang w:val="fr-CA"/>
              </w:rPr>
              <w:t>Date de la prochaine révision :</w:t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7DB45A17" w14:textId="77777777" w:rsidR="00BF7BEA" w:rsidRPr="007C27EE" w:rsidRDefault="00BF7BEA" w:rsidP="0050569A">
            <w:pPr>
              <w:rPr>
                <w:rFonts w:ascii="Arial Narrow" w:hAnsi="Arial Narrow"/>
                <w:b/>
                <w:color w:val="000000" w:themeColor="text1"/>
                <w:sz w:val="20"/>
                <w:lang w:val="fr-CA"/>
              </w:rPr>
            </w:pPr>
          </w:p>
        </w:tc>
      </w:tr>
    </w:tbl>
    <w:p w14:paraId="5CC739B7" w14:textId="77777777" w:rsidR="00BF7BEA" w:rsidRPr="007C27EE" w:rsidRDefault="00BF7BEA" w:rsidP="00BF7BEA">
      <w:pPr>
        <w:tabs>
          <w:tab w:val="left" w:pos="2160"/>
          <w:tab w:val="left" w:pos="2880"/>
          <w:tab w:val="left" w:pos="3600"/>
        </w:tabs>
        <w:autoSpaceDE w:val="0"/>
        <w:autoSpaceDN w:val="0"/>
        <w:adjustRightInd w:val="0"/>
        <w:ind w:left="90" w:hanging="90"/>
        <w:rPr>
          <w:rFonts w:ascii="Arial Narrow" w:hAnsi="Arial Narrow" w:cs="Arial"/>
          <w:color w:val="000000" w:themeColor="text1"/>
          <w:sz w:val="20"/>
          <w:lang w:val="fr-CA"/>
        </w:rPr>
      </w:pPr>
    </w:p>
    <w:p w14:paraId="61FE182A" w14:textId="77777777" w:rsidR="00BF7BEA" w:rsidRPr="007C27EE" w:rsidRDefault="00BF7BEA" w:rsidP="00BF7BEA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</w:p>
    <w:p w14:paraId="6BF1F8AB" w14:textId="3C0C5DC4" w:rsidR="00BF7BEA" w:rsidRDefault="00BF7BEA" w:rsidP="006D27C2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  <w:r w:rsidRPr="007C27EE">
        <w:rPr>
          <w:rFonts w:ascii="Arial Narrow" w:hAnsi="Arial Narrow"/>
          <w:lang w:val="fr-CA"/>
        </w:rPr>
        <w:t xml:space="preserve">La Bibliothèque publique de </w:t>
      </w:r>
      <w:proofErr w:type="spellStart"/>
      <w:r>
        <w:rPr>
          <w:rFonts w:ascii="Arial Narrow" w:hAnsi="Arial Narrow"/>
          <w:lang w:val="fr-CA"/>
        </w:rPr>
        <w:t>Casselman</w:t>
      </w:r>
      <w:proofErr w:type="spellEnd"/>
      <w:r w:rsidRPr="007C27EE">
        <w:rPr>
          <w:rFonts w:ascii="Arial Narrow" w:hAnsi="Arial Narrow"/>
          <w:lang w:val="fr-CA"/>
        </w:rPr>
        <w:t xml:space="preserve"> </w:t>
      </w:r>
      <w:r w:rsidR="00556FB8">
        <w:rPr>
          <w:rFonts w:ascii="Arial Narrow" w:hAnsi="Arial Narrow"/>
          <w:lang w:val="fr-CA"/>
        </w:rPr>
        <w:t xml:space="preserve">accepte les dons </w:t>
      </w:r>
      <w:r w:rsidR="00FD7260">
        <w:rPr>
          <w:rFonts w:ascii="Arial Narrow" w:hAnsi="Arial Narrow"/>
          <w:lang w:val="fr-CA"/>
        </w:rPr>
        <w:t xml:space="preserve">de livres </w:t>
      </w:r>
      <w:r w:rsidR="00556FB8">
        <w:rPr>
          <w:rFonts w:ascii="Arial Narrow" w:hAnsi="Arial Narrow"/>
          <w:lang w:val="fr-CA"/>
        </w:rPr>
        <w:t xml:space="preserve">à la condition d’en devenir propriétaire sans restriction, c’est-à-dire seulement si elle peut en disposer selon son jugement.  </w:t>
      </w:r>
    </w:p>
    <w:p w14:paraId="6B04D63D" w14:textId="339BC37E" w:rsidR="00556FB8" w:rsidRDefault="00556FB8" w:rsidP="006D27C2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</w:p>
    <w:p w14:paraId="79A790D0" w14:textId="3528593B" w:rsidR="00556FB8" w:rsidRDefault="00556FB8" w:rsidP="006D27C2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>Les documents reçus en don</w:t>
      </w:r>
      <w:r w:rsidR="00FA4C7C">
        <w:rPr>
          <w:rFonts w:ascii="Arial Narrow" w:hAnsi="Arial Narrow"/>
          <w:lang w:val="fr-CA"/>
        </w:rPr>
        <w:t>s</w:t>
      </w:r>
      <w:r>
        <w:rPr>
          <w:rFonts w:ascii="Arial Narrow" w:hAnsi="Arial Narrow"/>
          <w:lang w:val="fr-CA"/>
        </w:rPr>
        <w:t xml:space="preserve"> ne seront intégrés à la collection que s’ils répondent aux critères de choix approuvés.</w:t>
      </w:r>
    </w:p>
    <w:p w14:paraId="74AF6E4E" w14:textId="09279CA7" w:rsidR="00556FB8" w:rsidRDefault="00556FB8" w:rsidP="006D27C2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</w:p>
    <w:p w14:paraId="4FB15EF3" w14:textId="41760198" w:rsidR="00556FB8" w:rsidRDefault="00556FB8" w:rsidP="006D27C2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>Les documents reçus en don</w:t>
      </w:r>
      <w:r w:rsidR="00FD7260">
        <w:rPr>
          <w:rFonts w:ascii="Arial Narrow" w:hAnsi="Arial Narrow"/>
          <w:lang w:val="fr-CA"/>
        </w:rPr>
        <w:t>s</w:t>
      </w:r>
      <w:r>
        <w:rPr>
          <w:rFonts w:ascii="Arial Narrow" w:hAnsi="Arial Narrow"/>
          <w:lang w:val="fr-CA"/>
        </w:rPr>
        <w:t xml:space="preserve"> qui ne sont pas intégrés à la collection sont vendus, recyclés ou jetés.  La décision finale revient à la directrice générale de la bibliothèque de </w:t>
      </w:r>
      <w:proofErr w:type="spellStart"/>
      <w:r>
        <w:rPr>
          <w:rFonts w:ascii="Arial Narrow" w:hAnsi="Arial Narrow"/>
          <w:lang w:val="fr-CA"/>
        </w:rPr>
        <w:t>Casselman</w:t>
      </w:r>
      <w:proofErr w:type="spellEnd"/>
      <w:r>
        <w:rPr>
          <w:rFonts w:ascii="Arial Narrow" w:hAnsi="Arial Narrow"/>
          <w:lang w:val="fr-CA"/>
        </w:rPr>
        <w:t>.</w:t>
      </w:r>
    </w:p>
    <w:p w14:paraId="56391576" w14:textId="66F94667" w:rsidR="00556FB8" w:rsidRDefault="00556FB8" w:rsidP="006D27C2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</w:p>
    <w:p w14:paraId="040EC4E6" w14:textId="1B5FF83E" w:rsidR="00556FB8" w:rsidRPr="007C27EE" w:rsidRDefault="00556FB8" w:rsidP="006D27C2">
      <w:pPr>
        <w:pStyle w:val="NormalWeb"/>
        <w:spacing w:before="0" w:beforeAutospacing="0" w:after="0" w:afterAutospacing="0"/>
        <w:rPr>
          <w:rFonts w:ascii="Arial Narrow" w:hAnsi="Arial Narrow"/>
          <w:lang w:val="fr-CA"/>
        </w:rPr>
      </w:pPr>
      <w:r>
        <w:rPr>
          <w:rFonts w:ascii="Arial Narrow" w:hAnsi="Arial Narrow"/>
          <w:lang w:val="fr-CA"/>
        </w:rPr>
        <w:t>Aucun reçu officiel n’est émis pour le</w:t>
      </w:r>
      <w:r w:rsidR="00FD7260">
        <w:rPr>
          <w:rFonts w:ascii="Arial Narrow" w:hAnsi="Arial Narrow"/>
          <w:lang w:val="fr-CA"/>
        </w:rPr>
        <w:t>s</w:t>
      </w:r>
      <w:r>
        <w:rPr>
          <w:rFonts w:ascii="Arial Narrow" w:hAnsi="Arial Narrow"/>
          <w:lang w:val="fr-CA"/>
        </w:rPr>
        <w:t xml:space="preserve"> don</w:t>
      </w:r>
      <w:r w:rsidR="00FD7260">
        <w:rPr>
          <w:rFonts w:ascii="Arial Narrow" w:hAnsi="Arial Narrow"/>
          <w:lang w:val="fr-CA"/>
        </w:rPr>
        <w:t>s</w:t>
      </w:r>
      <w:r>
        <w:rPr>
          <w:rFonts w:ascii="Arial Narrow" w:hAnsi="Arial Narrow"/>
          <w:lang w:val="fr-CA"/>
        </w:rPr>
        <w:t xml:space="preserve"> de </w:t>
      </w:r>
      <w:r w:rsidR="00FD7260">
        <w:rPr>
          <w:rFonts w:ascii="Arial Narrow" w:hAnsi="Arial Narrow"/>
          <w:lang w:val="fr-CA"/>
        </w:rPr>
        <w:t>livres</w:t>
      </w:r>
      <w:r>
        <w:rPr>
          <w:rFonts w:ascii="Arial Narrow" w:hAnsi="Arial Narrow"/>
          <w:lang w:val="fr-CA"/>
        </w:rPr>
        <w:t>.</w:t>
      </w:r>
    </w:p>
    <w:p w14:paraId="3CDDAA2A" w14:textId="77777777" w:rsidR="006E3874" w:rsidRPr="00556FB8" w:rsidRDefault="006E3874" w:rsidP="00BF7BEA">
      <w:pPr>
        <w:rPr>
          <w:lang w:val="fr-CA"/>
        </w:rPr>
      </w:pPr>
    </w:p>
    <w:sectPr w:rsidR="006E3874" w:rsidRPr="00556F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A686C"/>
    <w:multiLevelType w:val="multilevel"/>
    <w:tmpl w:val="9B78C2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11D72518"/>
    <w:multiLevelType w:val="hybridMultilevel"/>
    <w:tmpl w:val="7DD4B4A6"/>
    <w:lvl w:ilvl="0" w:tplc="520C1D78">
      <w:start w:val="1"/>
      <w:numFmt w:val="bullet"/>
      <w:lvlText w:val="•"/>
      <w:lvlJc w:val="left"/>
      <w:pPr>
        <w:ind w:left="720" w:hanging="360"/>
      </w:pPr>
      <w:rPr>
        <w:rFonts w:ascii="Times" w:hAnsi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E57C6"/>
    <w:multiLevelType w:val="multilevel"/>
    <w:tmpl w:val="BF36F4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5490D"/>
    <w:multiLevelType w:val="hybridMultilevel"/>
    <w:tmpl w:val="77E86C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D431B"/>
    <w:multiLevelType w:val="hybridMultilevel"/>
    <w:tmpl w:val="52F4B57A"/>
    <w:lvl w:ilvl="0" w:tplc="8F2C0A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C3769"/>
    <w:multiLevelType w:val="multilevel"/>
    <w:tmpl w:val="D242C1CE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11850F6"/>
    <w:multiLevelType w:val="multilevel"/>
    <w:tmpl w:val="775EF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9C0E7A"/>
    <w:multiLevelType w:val="hybridMultilevel"/>
    <w:tmpl w:val="3A3CA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E5CDE"/>
    <w:multiLevelType w:val="multilevel"/>
    <w:tmpl w:val="3C9C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67F3F95"/>
    <w:multiLevelType w:val="hybridMultilevel"/>
    <w:tmpl w:val="07A0E746"/>
    <w:lvl w:ilvl="0" w:tplc="0D9802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90017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0" w15:restartNumberingAfterBreak="0">
    <w:nsid w:val="7BCD475D"/>
    <w:multiLevelType w:val="multilevel"/>
    <w:tmpl w:val="37A05EFA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BEA"/>
    <w:rsid w:val="00002FD4"/>
    <w:rsid w:val="00346CDC"/>
    <w:rsid w:val="00407043"/>
    <w:rsid w:val="00556FB8"/>
    <w:rsid w:val="006D27C2"/>
    <w:rsid w:val="006E3874"/>
    <w:rsid w:val="0078370E"/>
    <w:rsid w:val="0090746F"/>
    <w:rsid w:val="00A57A51"/>
    <w:rsid w:val="00BF7BEA"/>
    <w:rsid w:val="00C31025"/>
    <w:rsid w:val="00F10632"/>
    <w:rsid w:val="00FA4C7C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997BD"/>
  <w15:chartTrackingRefBased/>
  <w15:docId w15:val="{821CCC1E-9B73-4282-B743-DAE5CE98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BE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F7BEA"/>
    <w:pPr>
      <w:widowControl/>
      <w:spacing w:before="100" w:beforeAutospacing="1" w:after="100" w:afterAutospacing="1"/>
    </w:pPr>
    <w:rPr>
      <w:snapToGrid/>
      <w:sz w:val="20"/>
    </w:rPr>
  </w:style>
  <w:style w:type="character" w:styleId="Emphasis">
    <w:name w:val="Emphasis"/>
    <w:basedOn w:val="DefaultParagraphFont"/>
    <w:qFormat/>
    <w:rsid w:val="00BF7BEA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BF7B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06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32"/>
    <w:rPr>
      <w:rFonts w:ascii="Segoe UI" w:eastAsia="Times New Roman" w:hAnsi="Segoe UI" w:cs="Segoe UI"/>
      <w:snapToGrid w:val="0"/>
      <w:sz w:val="18"/>
      <w:szCs w:val="18"/>
      <w:lang w:val="en-US"/>
    </w:rPr>
  </w:style>
  <w:style w:type="paragraph" w:styleId="NoSpacing">
    <w:name w:val="No Spacing"/>
    <w:uiPriority w:val="1"/>
    <w:qFormat/>
    <w:rsid w:val="00002FD4"/>
    <w:pPr>
      <w:spacing w:after="0" w:line="240" w:lineRule="auto"/>
    </w:pPr>
    <w:rPr>
      <w:rFonts w:ascii="Calibri" w:hAnsi="Calibri" w:cs="Times New Roman"/>
      <w:lang w:val="fr-CA" w:eastAsia="fr-CA"/>
    </w:rPr>
  </w:style>
  <w:style w:type="character" w:styleId="SubtleEmphasis">
    <w:name w:val="Subtle Emphasis"/>
    <w:basedOn w:val="DefaultParagraphFont"/>
    <w:uiPriority w:val="19"/>
    <w:qFormat/>
    <w:rsid w:val="00002FD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France Desnoyers</cp:lastModifiedBy>
  <cp:revision>7</cp:revision>
  <cp:lastPrinted>2020-05-28T18:18:00Z</cp:lastPrinted>
  <dcterms:created xsi:type="dcterms:W3CDTF">2020-05-28T18:16:00Z</dcterms:created>
  <dcterms:modified xsi:type="dcterms:W3CDTF">2020-06-16T17:22:00Z</dcterms:modified>
</cp:coreProperties>
</file>